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7F5" w:rsidRDefault="005027F5" w:rsidP="005B5E3D">
      <w:pPr>
        <w:rPr>
          <w:rFonts w:ascii="Arial" w:hAnsi="Arial" w:cs="Arial"/>
          <w:b/>
          <w:bCs/>
          <w:color w:val="2E74B5" w:themeColor="accent5" w:themeShade="BF"/>
          <w:sz w:val="28"/>
          <w:szCs w:val="28"/>
        </w:rPr>
      </w:pPr>
      <w:r w:rsidRPr="005B5E3D">
        <w:rPr>
          <w:rFonts w:ascii="Arial" w:hAnsi="Arial" w:cs="Arial"/>
          <w:b/>
          <w:bCs/>
          <w:noProof/>
          <w:color w:val="2E74B5" w:themeColor="accent5" w:themeShade="BF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1577340</wp:posOffset>
            </wp:positionH>
            <wp:positionV relativeFrom="margin">
              <wp:posOffset>-633095</wp:posOffset>
            </wp:positionV>
            <wp:extent cx="2476500" cy="796925"/>
            <wp:effectExtent l="0" t="0" r="0" b="317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MPAÑA PIRRUS2 pn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27F5" w:rsidRDefault="005027F5" w:rsidP="005027F5">
      <w:pPr>
        <w:rPr>
          <w:rFonts w:ascii="Arial" w:hAnsi="Arial" w:cs="Arial"/>
          <w:b/>
          <w:bCs/>
          <w:color w:val="2E74B5" w:themeColor="accent5" w:themeShade="BF"/>
          <w:sz w:val="28"/>
          <w:szCs w:val="28"/>
        </w:rPr>
      </w:pPr>
    </w:p>
    <w:p w:rsidR="00AB347B" w:rsidRPr="005B5E3D" w:rsidRDefault="00AB347B" w:rsidP="005027F5">
      <w:pPr>
        <w:rPr>
          <w:rFonts w:ascii="Arial" w:hAnsi="Arial" w:cs="Arial"/>
          <w:b/>
          <w:bCs/>
          <w:color w:val="2E74B5" w:themeColor="accent5" w:themeShade="BF"/>
          <w:sz w:val="28"/>
          <w:szCs w:val="28"/>
        </w:rPr>
      </w:pPr>
      <w:r w:rsidRPr="005B5E3D">
        <w:rPr>
          <w:rFonts w:ascii="Arial" w:hAnsi="Arial" w:cs="Arial"/>
          <w:b/>
          <w:bCs/>
          <w:color w:val="2E74B5" w:themeColor="accent5" w:themeShade="BF"/>
          <w:sz w:val="28"/>
          <w:szCs w:val="28"/>
        </w:rPr>
        <w:t>PROPUESTAS PIRRUS 2021</w:t>
      </w:r>
    </w:p>
    <w:p w:rsidR="005B5E3D" w:rsidRPr="005B5E3D" w:rsidRDefault="005B5E3D">
      <w:pPr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</w:pPr>
    </w:p>
    <w:p w:rsidR="00BE2BCD" w:rsidRPr="005B5E3D" w:rsidRDefault="00BE2BCD">
      <w:pPr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</w:pPr>
      <w:r w:rsidRPr="005B5E3D"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  <w:t>EMPLEO Y CRECIMIENTO ECONÓMICO</w:t>
      </w:r>
    </w:p>
    <w:p w:rsidR="00BE2BCD" w:rsidRDefault="00A462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Creación</w:t>
      </w:r>
      <w:r w:rsidR="000C222C">
        <w:rPr>
          <w:rFonts w:ascii="Arial" w:hAnsi="Arial" w:cs="Arial"/>
          <w:sz w:val="24"/>
          <w:szCs w:val="24"/>
        </w:rPr>
        <w:t xml:space="preserve"> del centro de innovación y desarrollo empresarial</w:t>
      </w:r>
    </w:p>
    <w:p w:rsidR="000C222C" w:rsidRDefault="000C22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Oficina especializada en la gestión de proyectos para que los comerciantes y prestadores de servicios accedan a los recursos de gobierno estatal y federal</w:t>
      </w:r>
    </w:p>
    <w:p w:rsidR="000C222C" w:rsidRDefault="000C22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Creación de la unidad especializada del empleo</w:t>
      </w:r>
    </w:p>
    <w:p w:rsidR="005938C0" w:rsidRDefault="005938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Coordinación institucional con grupos organizados y asociaciones empresariales</w:t>
      </w:r>
    </w:p>
    <w:p w:rsidR="005938C0" w:rsidRDefault="005938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Impulso a la vocación productiva</w:t>
      </w:r>
      <w:r w:rsidR="00A4621F">
        <w:rPr>
          <w:rFonts w:ascii="Arial" w:hAnsi="Arial" w:cs="Arial"/>
          <w:sz w:val="24"/>
          <w:szCs w:val="24"/>
        </w:rPr>
        <w:t xml:space="preserve"> del municipio</w:t>
      </w:r>
    </w:p>
    <w:p w:rsidR="00A4621F" w:rsidRDefault="00A462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Mayor integración de la mujer en el desarrollo empresarial</w:t>
      </w:r>
    </w:p>
    <w:p w:rsidR="00A4621F" w:rsidRDefault="005938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Fortalecer el desarrollo municipal del Turism</w:t>
      </w:r>
      <w:r w:rsidR="00A4621F">
        <w:rPr>
          <w:rFonts w:ascii="Arial" w:hAnsi="Arial" w:cs="Arial"/>
          <w:sz w:val="24"/>
          <w:szCs w:val="24"/>
        </w:rPr>
        <w:t>o</w:t>
      </w:r>
    </w:p>
    <w:p w:rsidR="005938C0" w:rsidRPr="005B5E3D" w:rsidRDefault="005938C0">
      <w:pPr>
        <w:rPr>
          <w:rFonts w:ascii="Arial" w:hAnsi="Arial" w:cs="Arial"/>
          <w:color w:val="2E74B5" w:themeColor="accent5" w:themeShade="BF"/>
          <w:sz w:val="24"/>
          <w:szCs w:val="24"/>
        </w:rPr>
      </w:pPr>
    </w:p>
    <w:p w:rsidR="000C222C" w:rsidRPr="005B5E3D" w:rsidRDefault="000C222C">
      <w:pPr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</w:pPr>
      <w:r w:rsidRPr="005B5E3D"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  <w:t>DESARROLLO SOCIAL</w:t>
      </w:r>
    </w:p>
    <w:p w:rsidR="000C222C" w:rsidRPr="000C222C" w:rsidRDefault="000C222C">
      <w:pPr>
        <w:rPr>
          <w:rFonts w:ascii="Arial" w:hAnsi="Arial" w:cs="Arial"/>
          <w:sz w:val="24"/>
          <w:szCs w:val="24"/>
        </w:rPr>
      </w:pPr>
      <w:r w:rsidRPr="000C222C">
        <w:rPr>
          <w:rFonts w:ascii="Arial" w:hAnsi="Arial" w:cs="Arial"/>
          <w:sz w:val="24"/>
          <w:szCs w:val="24"/>
        </w:rPr>
        <w:t xml:space="preserve">Vivienda digna para los </w:t>
      </w:r>
      <w:proofErr w:type="spellStart"/>
      <w:r w:rsidRPr="000C222C">
        <w:rPr>
          <w:rFonts w:ascii="Arial" w:hAnsi="Arial" w:cs="Arial"/>
          <w:sz w:val="24"/>
          <w:szCs w:val="24"/>
        </w:rPr>
        <w:t>Grullenses</w:t>
      </w:r>
      <w:proofErr w:type="spellEnd"/>
    </w:p>
    <w:p w:rsidR="000C222C" w:rsidRDefault="000C22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Enlaces comunitarios para que las ayudas sociales lleguen a todos</w:t>
      </w:r>
    </w:p>
    <w:p w:rsidR="000C222C" w:rsidRDefault="00A462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Mayor g</w:t>
      </w:r>
      <w:r w:rsidR="000C222C">
        <w:rPr>
          <w:rFonts w:ascii="Arial" w:hAnsi="Arial" w:cs="Arial"/>
          <w:sz w:val="24"/>
          <w:szCs w:val="24"/>
        </w:rPr>
        <w:t>estión de becas para los estudiantes</w:t>
      </w:r>
    </w:p>
    <w:p w:rsidR="005938C0" w:rsidRDefault="00A462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 de</w:t>
      </w:r>
      <w:r w:rsidR="005938C0">
        <w:rPr>
          <w:rFonts w:ascii="Arial" w:hAnsi="Arial" w:cs="Arial"/>
          <w:sz w:val="24"/>
          <w:szCs w:val="24"/>
        </w:rPr>
        <w:t xml:space="preserve"> atención a las personas de la tercera edad</w:t>
      </w:r>
    </w:p>
    <w:p w:rsidR="005938C0" w:rsidRDefault="005938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Programa de inclusión para las personas con capacidades </w:t>
      </w:r>
      <w:r w:rsidR="009F1A00">
        <w:rPr>
          <w:rFonts w:ascii="Arial" w:hAnsi="Arial" w:cs="Arial"/>
          <w:sz w:val="24"/>
          <w:szCs w:val="24"/>
        </w:rPr>
        <w:t>diferentes</w:t>
      </w:r>
    </w:p>
    <w:p w:rsidR="00A4621F" w:rsidRDefault="00A462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Mejora de oportunidades para los grupos vulnerables</w:t>
      </w:r>
    </w:p>
    <w:p w:rsidR="00A4621F" w:rsidRDefault="00A462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Fortalecer los programas de igualdad y equidad</w:t>
      </w:r>
    </w:p>
    <w:p w:rsidR="00A4621F" w:rsidRDefault="00A462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Mejorar la participación ciudadana y desarrollo comunitario</w:t>
      </w:r>
    </w:p>
    <w:p w:rsidR="005407F9" w:rsidRDefault="005407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Transporte público para nuestras comunidades</w:t>
      </w:r>
    </w:p>
    <w:p w:rsidR="00135C1C" w:rsidRDefault="005407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Construcción de la nueva central de transporte foráneo de nuestro municipio</w:t>
      </w:r>
    </w:p>
    <w:p w:rsidR="00135C1C" w:rsidRDefault="00135C1C">
      <w:pPr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</w:pPr>
    </w:p>
    <w:p w:rsidR="009F1A00" w:rsidRPr="005B5E3D" w:rsidRDefault="009F1A00">
      <w:pPr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</w:pPr>
      <w:bookmarkStart w:id="0" w:name="_GoBack"/>
      <w:bookmarkEnd w:id="0"/>
      <w:r w:rsidRPr="005B5E3D"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  <w:t>SALUD</w:t>
      </w:r>
    </w:p>
    <w:p w:rsidR="009F1A00" w:rsidRDefault="009F1A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Mejorar el servicio médico por medio de la gestión con nuestro Gobierno Estatal y Federal, así cómo mejorar la infraestructura y equipamiento de nuestras diferentes unidades de atención médica.</w:t>
      </w:r>
    </w:p>
    <w:p w:rsidR="009F1A00" w:rsidRDefault="009F1A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Crear una partida del presupuesto municipal para la mejora del servicio de </w:t>
      </w:r>
      <w:r w:rsidR="005407F9">
        <w:rPr>
          <w:rFonts w:ascii="Arial" w:hAnsi="Arial" w:cs="Arial"/>
          <w:sz w:val="24"/>
          <w:szCs w:val="24"/>
        </w:rPr>
        <w:t>atención médica</w:t>
      </w:r>
      <w:r>
        <w:rPr>
          <w:rFonts w:ascii="Arial" w:hAnsi="Arial" w:cs="Arial"/>
          <w:sz w:val="24"/>
          <w:szCs w:val="24"/>
        </w:rPr>
        <w:t xml:space="preserve"> </w:t>
      </w:r>
      <w:r w:rsidR="005407F9">
        <w:rPr>
          <w:rFonts w:ascii="Arial" w:hAnsi="Arial" w:cs="Arial"/>
          <w:sz w:val="24"/>
          <w:szCs w:val="24"/>
        </w:rPr>
        <w:t xml:space="preserve">en nuestro </w:t>
      </w:r>
      <w:r>
        <w:rPr>
          <w:rFonts w:ascii="Arial" w:hAnsi="Arial" w:cs="Arial"/>
          <w:sz w:val="24"/>
          <w:szCs w:val="24"/>
        </w:rPr>
        <w:t xml:space="preserve">consultorio </w:t>
      </w:r>
      <w:r w:rsidR="005407F9">
        <w:rPr>
          <w:rFonts w:ascii="Arial" w:hAnsi="Arial" w:cs="Arial"/>
          <w:sz w:val="24"/>
          <w:szCs w:val="24"/>
        </w:rPr>
        <w:t xml:space="preserve">médico </w:t>
      </w:r>
      <w:r>
        <w:rPr>
          <w:rFonts w:ascii="Arial" w:hAnsi="Arial" w:cs="Arial"/>
          <w:sz w:val="24"/>
          <w:szCs w:val="24"/>
        </w:rPr>
        <w:t xml:space="preserve">municipal y adquirir más medicamentos. </w:t>
      </w:r>
    </w:p>
    <w:p w:rsidR="00781D1E" w:rsidRDefault="00781D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Unidad municipal especializada en atención psicológica</w:t>
      </w:r>
    </w:p>
    <w:p w:rsidR="009F1A00" w:rsidRDefault="009F1A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Gestión </w:t>
      </w:r>
      <w:r w:rsidR="005407F9">
        <w:rPr>
          <w:rFonts w:ascii="Arial" w:hAnsi="Arial" w:cs="Arial"/>
          <w:sz w:val="24"/>
          <w:szCs w:val="24"/>
        </w:rPr>
        <w:t xml:space="preserve">y mejora de la flotilla </w:t>
      </w:r>
      <w:r>
        <w:rPr>
          <w:rFonts w:ascii="Arial" w:hAnsi="Arial" w:cs="Arial"/>
          <w:sz w:val="24"/>
          <w:szCs w:val="24"/>
        </w:rPr>
        <w:t xml:space="preserve">de vehículos </w:t>
      </w:r>
      <w:r w:rsidR="005407F9">
        <w:rPr>
          <w:rFonts w:ascii="Arial" w:hAnsi="Arial" w:cs="Arial"/>
          <w:sz w:val="24"/>
          <w:szCs w:val="24"/>
        </w:rPr>
        <w:t>para el traslado de pacientes</w:t>
      </w:r>
    </w:p>
    <w:p w:rsidR="005407F9" w:rsidRDefault="005407F9">
      <w:pPr>
        <w:rPr>
          <w:rFonts w:ascii="Arial" w:hAnsi="Arial" w:cs="Arial"/>
          <w:sz w:val="24"/>
          <w:szCs w:val="24"/>
        </w:rPr>
      </w:pPr>
    </w:p>
    <w:p w:rsidR="005407F9" w:rsidRPr="005B5E3D" w:rsidRDefault="00FC19A2">
      <w:pPr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</w:pPr>
      <w:r w:rsidRPr="005B5E3D"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  <w:t>Infraestructura</w:t>
      </w:r>
    </w:p>
    <w:p w:rsidR="005407F9" w:rsidRDefault="005407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 de mejoramiento de nuestros caminos, calles y carreteras</w:t>
      </w:r>
    </w:p>
    <w:p w:rsidR="00FC19A2" w:rsidRDefault="00FC19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Creación de andadores recreativos en nuestras comunidades </w:t>
      </w:r>
    </w:p>
    <w:p w:rsidR="00FC19A2" w:rsidRDefault="00FC19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Mejoramiento de nuestra diferente infraestructura municipal</w:t>
      </w:r>
    </w:p>
    <w:p w:rsidR="00D50575" w:rsidRDefault="00D505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Servicios públicos efectivos</w:t>
      </w:r>
    </w:p>
    <w:p w:rsidR="00622663" w:rsidRDefault="006226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Mayor obra pública de impacto social</w:t>
      </w:r>
    </w:p>
    <w:p w:rsidR="00622663" w:rsidRDefault="00622663" w:rsidP="006226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Adquisición e implementación de energías renovables </w:t>
      </w:r>
    </w:p>
    <w:p w:rsidR="00622663" w:rsidRDefault="00622663">
      <w:pPr>
        <w:rPr>
          <w:rFonts w:ascii="Arial" w:hAnsi="Arial" w:cs="Arial"/>
          <w:sz w:val="24"/>
          <w:szCs w:val="24"/>
        </w:rPr>
      </w:pPr>
    </w:p>
    <w:p w:rsidR="00A475F8" w:rsidRPr="005B5E3D" w:rsidRDefault="00A475F8">
      <w:pPr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</w:pPr>
      <w:r w:rsidRPr="005B5E3D"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  <w:t>Medio ambiente</w:t>
      </w:r>
    </w:p>
    <w:p w:rsidR="00A475F8" w:rsidRDefault="00A475F8" w:rsidP="00A475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Mejoramiento del programa municipal de separación de desechos</w:t>
      </w:r>
    </w:p>
    <w:p w:rsidR="00A475F8" w:rsidRDefault="00A475F8" w:rsidP="00A475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Desarrollo del programa municipal de reforestación</w:t>
      </w:r>
    </w:p>
    <w:p w:rsidR="00A475F8" w:rsidRDefault="00A475F8" w:rsidP="00A475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Creación de unidad del cuidado y mejora de nuestro medio ambiente</w:t>
      </w:r>
    </w:p>
    <w:p w:rsidR="00A475F8" w:rsidRDefault="00A475F8" w:rsidP="00A475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Adquisición de más camiones recolectores</w:t>
      </w:r>
    </w:p>
    <w:p w:rsidR="00A475F8" w:rsidRDefault="00A475F8" w:rsidP="00A475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Promover el uso de la bicicleta como alternativa de transporte amigable con el medio ambiente</w:t>
      </w:r>
    </w:p>
    <w:p w:rsidR="00D448E2" w:rsidRDefault="00D448E2" w:rsidP="00A475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Creación de la clínica municipal </w:t>
      </w:r>
      <w:r w:rsidR="00622663">
        <w:rPr>
          <w:rFonts w:ascii="Arial" w:hAnsi="Arial" w:cs="Arial"/>
          <w:sz w:val="24"/>
          <w:szCs w:val="24"/>
        </w:rPr>
        <w:t xml:space="preserve">para la atención </w:t>
      </w:r>
      <w:r>
        <w:rPr>
          <w:rFonts w:ascii="Arial" w:hAnsi="Arial" w:cs="Arial"/>
          <w:sz w:val="24"/>
          <w:szCs w:val="24"/>
        </w:rPr>
        <w:t xml:space="preserve">de mascotas </w:t>
      </w:r>
    </w:p>
    <w:p w:rsidR="00A475F8" w:rsidRDefault="00A475F8" w:rsidP="00A475F8">
      <w:pPr>
        <w:rPr>
          <w:rFonts w:ascii="Arial" w:hAnsi="Arial" w:cs="Arial"/>
          <w:sz w:val="24"/>
          <w:szCs w:val="24"/>
        </w:rPr>
      </w:pPr>
    </w:p>
    <w:p w:rsidR="00A475F8" w:rsidRPr="005B5E3D" w:rsidRDefault="00A475F8" w:rsidP="00A475F8">
      <w:pPr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</w:pPr>
      <w:r w:rsidRPr="005B5E3D"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  <w:t>Cultura</w:t>
      </w:r>
    </w:p>
    <w:p w:rsidR="00A475F8" w:rsidRDefault="00A475F8" w:rsidP="00A475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Apoyo a las artes, talleres y becas para los artistas</w:t>
      </w:r>
    </w:p>
    <w:p w:rsidR="00A475F8" w:rsidRDefault="00A475F8" w:rsidP="00A475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Creación de los talleres culturales comunitarios</w:t>
      </w:r>
    </w:p>
    <w:p w:rsidR="00A475F8" w:rsidRDefault="00A475F8" w:rsidP="00A475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Fomento a la cultura vial </w:t>
      </w:r>
    </w:p>
    <w:p w:rsidR="00A475F8" w:rsidRDefault="00A475F8" w:rsidP="00A475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 de domingos culturales con la promoción de eventos en nuestra cabecera municipal y comunidades</w:t>
      </w:r>
    </w:p>
    <w:p w:rsidR="00A475F8" w:rsidRDefault="00A2351B" w:rsidP="00A475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Apoyo a barrios y comunidades para el desarrollo de sus eventos culturales</w:t>
      </w:r>
    </w:p>
    <w:p w:rsidR="00135C1C" w:rsidRDefault="00135C1C" w:rsidP="00A475F8">
      <w:pPr>
        <w:rPr>
          <w:rFonts w:ascii="Arial" w:hAnsi="Arial" w:cs="Arial"/>
          <w:sz w:val="24"/>
          <w:szCs w:val="24"/>
        </w:rPr>
      </w:pPr>
    </w:p>
    <w:p w:rsidR="00D448E2" w:rsidRDefault="00D448E2" w:rsidP="00A475F8">
      <w:pPr>
        <w:rPr>
          <w:rFonts w:ascii="Arial" w:hAnsi="Arial" w:cs="Arial"/>
          <w:b/>
          <w:bCs/>
          <w:sz w:val="24"/>
          <w:szCs w:val="24"/>
        </w:rPr>
      </w:pPr>
      <w:r w:rsidRPr="005B5E3D"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  <w:t>Educación</w:t>
      </w:r>
    </w:p>
    <w:p w:rsidR="00D448E2" w:rsidRDefault="00D448E2" w:rsidP="00A475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Reacondicionamiento de escuelas dignas para todos</w:t>
      </w:r>
    </w:p>
    <w:p w:rsidR="00D448E2" w:rsidRDefault="00D448E2" w:rsidP="00A475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Creación de la escuela municipal de talleres y carreras técnicas</w:t>
      </w:r>
    </w:p>
    <w:p w:rsidR="00D448E2" w:rsidRDefault="00622663" w:rsidP="00A475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 de útiles escolares y uniformes</w:t>
      </w:r>
    </w:p>
    <w:p w:rsidR="00622663" w:rsidRDefault="00622663" w:rsidP="00A475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 de becas escolares para los estudiantes</w:t>
      </w:r>
    </w:p>
    <w:p w:rsidR="001F146B" w:rsidRPr="005B5E3D" w:rsidRDefault="001F146B" w:rsidP="00A475F8">
      <w:pPr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</w:pPr>
    </w:p>
    <w:p w:rsidR="001F146B" w:rsidRPr="005B5E3D" w:rsidRDefault="001F146B" w:rsidP="00A475F8">
      <w:pPr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</w:pPr>
      <w:r w:rsidRPr="005B5E3D"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  <w:t>Deporte</w:t>
      </w:r>
    </w:p>
    <w:p w:rsidR="001F146B" w:rsidRDefault="001F146B" w:rsidP="00A475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Creación de espacios deportivos y de recreación en cada colonia y comunidades</w:t>
      </w:r>
    </w:p>
    <w:p w:rsidR="001F146B" w:rsidRDefault="001F146B" w:rsidP="00A475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Mejoramiento de espacios actuales</w:t>
      </w:r>
    </w:p>
    <w:p w:rsidR="001F146B" w:rsidRDefault="001F146B" w:rsidP="00A475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Programas de apoyo a los deportistas de las diferentes áreas</w:t>
      </w:r>
    </w:p>
    <w:p w:rsidR="001F146B" w:rsidRPr="001F146B" w:rsidRDefault="001F146B" w:rsidP="00A475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Mayor atención a las diferentes ligas deportivas</w:t>
      </w:r>
    </w:p>
    <w:p w:rsidR="00A475F8" w:rsidRPr="005B5E3D" w:rsidRDefault="00A475F8" w:rsidP="00A475F8">
      <w:pPr>
        <w:rPr>
          <w:rFonts w:ascii="Arial" w:hAnsi="Arial" w:cs="Arial"/>
          <w:color w:val="2E74B5" w:themeColor="accent5" w:themeShade="BF"/>
          <w:sz w:val="24"/>
          <w:szCs w:val="24"/>
        </w:rPr>
      </w:pPr>
    </w:p>
    <w:p w:rsidR="00D50575" w:rsidRPr="005B5E3D" w:rsidRDefault="00622663">
      <w:pPr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</w:pPr>
      <w:r w:rsidRPr="005B5E3D"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  <w:t>Seguridad</w:t>
      </w:r>
    </w:p>
    <w:p w:rsidR="00622663" w:rsidRDefault="006226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Policía capacitada </w:t>
      </w:r>
    </w:p>
    <w:p w:rsidR="00622663" w:rsidRDefault="006226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Campañas constantes de acciones preventivas en barrios y comunidades</w:t>
      </w:r>
    </w:p>
    <w:p w:rsidR="00622663" w:rsidRDefault="00622663" w:rsidP="006226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Módulos permanentes de seguridad en cada comunidad </w:t>
      </w:r>
    </w:p>
    <w:p w:rsidR="001F146B" w:rsidRDefault="001F146B" w:rsidP="006226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Mayor equipamiento y apoyo a policías y elementos de protección civil </w:t>
      </w:r>
    </w:p>
    <w:p w:rsidR="00622663" w:rsidRPr="00622663" w:rsidRDefault="00622663">
      <w:pPr>
        <w:rPr>
          <w:rFonts w:ascii="Arial" w:hAnsi="Arial" w:cs="Arial"/>
          <w:b/>
          <w:bCs/>
          <w:sz w:val="24"/>
          <w:szCs w:val="24"/>
        </w:rPr>
      </w:pPr>
    </w:p>
    <w:p w:rsidR="00622663" w:rsidRPr="005B5E3D" w:rsidRDefault="001F146B">
      <w:pPr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</w:pPr>
      <w:r w:rsidRPr="005B5E3D">
        <w:rPr>
          <w:rFonts w:ascii="Arial" w:hAnsi="Arial" w:cs="Arial"/>
          <w:b/>
          <w:bCs/>
          <w:color w:val="2E74B5" w:themeColor="accent5" w:themeShade="BF"/>
          <w:sz w:val="24"/>
          <w:szCs w:val="24"/>
        </w:rPr>
        <w:t>Buen Gobierno</w:t>
      </w:r>
    </w:p>
    <w:p w:rsidR="001F146B" w:rsidRPr="001F146B" w:rsidRDefault="001F146B">
      <w:pPr>
        <w:rPr>
          <w:rFonts w:ascii="Arial" w:hAnsi="Arial" w:cs="Arial"/>
          <w:sz w:val="24"/>
          <w:szCs w:val="24"/>
        </w:rPr>
      </w:pPr>
      <w:r w:rsidRPr="001F146B">
        <w:rPr>
          <w:rFonts w:ascii="Arial" w:hAnsi="Arial" w:cs="Arial"/>
          <w:sz w:val="24"/>
          <w:szCs w:val="24"/>
        </w:rPr>
        <w:t>Honestidad</w:t>
      </w:r>
    </w:p>
    <w:p w:rsidR="00622663" w:rsidRDefault="001F14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Legalidad, t</w:t>
      </w:r>
      <w:r w:rsidR="00622663" w:rsidRPr="00622663">
        <w:rPr>
          <w:rFonts w:ascii="Arial" w:hAnsi="Arial" w:cs="Arial"/>
          <w:sz w:val="24"/>
          <w:szCs w:val="24"/>
        </w:rPr>
        <w:t>ransparencia y rendición de cuentas</w:t>
      </w:r>
    </w:p>
    <w:p w:rsidR="00622663" w:rsidRDefault="005B5E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Cero tolerancia</w:t>
      </w:r>
      <w:r w:rsidR="00622663">
        <w:rPr>
          <w:rFonts w:ascii="Arial" w:hAnsi="Arial" w:cs="Arial"/>
          <w:sz w:val="24"/>
          <w:szCs w:val="24"/>
        </w:rPr>
        <w:t xml:space="preserve"> a la corrupción</w:t>
      </w:r>
    </w:p>
    <w:p w:rsidR="001F146B" w:rsidRDefault="001F14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Finanzas públicas sanas </w:t>
      </w:r>
    </w:p>
    <w:p w:rsidR="001F146B" w:rsidRDefault="001F14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Mayor participación de la ciudadanía en la toma de decisiones </w:t>
      </w:r>
    </w:p>
    <w:p w:rsidR="00622663" w:rsidRPr="00622663" w:rsidRDefault="00622663">
      <w:pPr>
        <w:rPr>
          <w:rFonts w:ascii="Arial" w:hAnsi="Arial" w:cs="Arial"/>
          <w:sz w:val="24"/>
          <w:szCs w:val="24"/>
        </w:rPr>
      </w:pPr>
    </w:p>
    <w:p w:rsidR="009F1A00" w:rsidRDefault="009F1A00">
      <w:pPr>
        <w:rPr>
          <w:rFonts w:ascii="Arial" w:hAnsi="Arial" w:cs="Arial"/>
          <w:sz w:val="24"/>
          <w:szCs w:val="24"/>
        </w:rPr>
      </w:pPr>
    </w:p>
    <w:p w:rsidR="009F1A00" w:rsidRPr="009F1A00" w:rsidRDefault="00A154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13D6AD3" wp14:editId="1C37E105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1669415" cy="76962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rrus firm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9415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1A00" w:rsidRDefault="009F1A00">
      <w:pPr>
        <w:rPr>
          <w:rFonts w:ascii="Arial" w:hAnsi="Arial" w:cs="Arial"/>
          <w:sz w:val="24"/>
          <w:szCs w:val="24"/>
        </w:rPr>
      </w:pPr>
    </w:p>
    <w:sectPr w:rsidR="009F1A00" w:rsidSect="00135C1C">
      <w:pgSz w:w="12240" w:h="15840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A3C"/>
    <w:rsid w:val="000C222C"/>
    <w:rsid w:val="00135C1C"/>
    <w:rsid w:val="001F146B"/>
    <w:rsid w:val="005027F5"/>
    <w:rsid w:val="005407F9"/>
    <w:rsid w:val="005938C0"/>
    <w:rsid w:val="005B5E3D"/>
    <w:rsid w:val="00622663"/>
    <w:rsid w:val="007162E4"/>
    <w:rsid w:val="00781D1E"/>
    <w:rsid w:val="009F1A00"/>
    <w:rsid w:val="00A15494"/>
    <w:rsid w:val="00A2351B"/>
    <w:rsid w:val="00A4621F"/>
    <w:rsid w:val="00A475F8"/>
    <w:rsid w:val="00AB347B"/>
    <w:rsid w:val="00BB3A3C"/>
    <w:rsid w:val="00BE2BCD"/>
    <w:rsid w:val="00D448E2"/>
    <w:rsid w:val="00D50575"/>
    <w:rsid w:val="00FC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1A94E"/>
  <w15:chartTrackingRefBased/>
  <w15:docId w15:val="{04A3C201-7CFB-4BED-8A3F-8BF56E55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3</Pages>
  <Words>540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</dc:creator>
  <cp:keywords/>
  <dc:description/>
  <cp:lastModifiedBy>proingenia2</cp:lastModifiedBy>
  <cp:revision>5</cp:revision>
  <cp:lastPrinted>2021-04-06T01:11:00Z</cp:lastPrinted>
  <dcterms:created xsi:type="dcterms:W3CDTF">2021-04-05T22:08:00Z</dcterms:created>
  <dcterms:modified xsi:type="dcterms:W3CDTF">2021-05-26T19:54:00Z</dcterms:modified>
</cp:coreProperties>
</file>